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8112B" w14:textId="0FE6474B" w:rsidR="001D435C" w:rsidRPr="00313929" w:rsidRDefault="00313929" w:rsidP="001D435C">
      <w:pPr>
        <w:pStyle w:val="Body"/>
        <w:rPr>
          <w:b/>
          <w:bCs/>
          <w:lang w:val="sk-SK"/>
        </w:rPr>
      </w:pPr>
      <w:bookmarkStart w:id="0" w:name="_Hlk205377127"/>
      <w:r w:rsidRPr="00A6440E">
        <w:rPr>
          <w:b/>
          <w:bCs/>
          <w:lang w:val="sk-SK"/>
        </w:rPr>
        <w:t>Informácie o</w:t>
      </w:r>
      <w:r>
        <w:rPr>
          <w:b/>
          <w:bCs/>
          <w:lang w:val="sk-SK"/>
        </w:rPr>
        <w:t> </w:t>
      </w:r>
      <w:r w:rsidRPr="004C6EF7">
        <w:rPr>
          <w:b/>
          <w:bCs/>
          <w:lang w:val="sk-SK"/>
        </w:rPr>
        <w:t>údaj</w:t>
      </w:r>
      <w:r>
        <w:rPr>
          <w:b/>
          <w:bCs/>
          <w:lang w:val="sk-SK"/>
        </w:rPr>
        <w:t xml:space="preserve">och </w:t>
      </w:r>
      <w:r w:rsidRPr="004C6EF7">
        <w:rPr>
          <w:b/>
          <w:bCs/>
          <w:lang w:val="sk-SK"/>
        </w:rPr>
        <w:t>z</w:t>
      </w:r>
      <w:r>
        <w:rPr>
          <w:b/>
          <w:bCs/>
          <w:lang w:val="sk-SK"/>
        </w:rPr>
        <w:t> </w:t>
      </w:r>
      <w:r w:rsidRPr="004C6EF7">
        <w:rPr>
          <w:b/>
          <w:bCs/>
          <w:lang w:val="sk-SK"/>
        </w:rPr>
        <w:t>produktu</w:t>
      </w:r>
      <w:bookmarkEnd w:id="0"/>
      <w:r>
        <w:rPr>
          <w:b/>
          <w:bCs/>
          <w:lang w:val="sk-SK"/>
        </w:rPr>
        <w:t xml:space="preserve"> </w:t>
      </w:r>
      <w:r w:rsidR="001D435C" w:rsidRPr="00313929">
        <w:rPr>
          <w:b/>
          <w:bCs/>
          <w:lang w:val="sk-SK"/>
        </w:rPr>
        <w:t xml:space="preserve">pre používateľov Honda </w:t>
      </w:r>
      <w:proofErr w:type="spellStart"/>
      <w:r w:rsidR="001D435C" w:rsidRPr="00313929">
        <w:rPr>
          <w:b/>
          <w:bCs/>
          <w:lang w:val="sk-SK"/>
        </w:rPr>
        <w:t>Miimo</w:t>
      </w:r>
      <w:proofErr w:type="spellEnd"/>
      <w:r w:rsidR="001D435C" w:rsidRPr="00313929">
        <w:rPr>
          <w:b/>
          <w:bCs/>
          <w:lang w:val="sk-SK"/>
        </w:rPr>
        <w:t xml:space="preserve"> (článok 3 ods. 2 </w:t>
      </w:r>
      <w:r>
        <w:rPr>
          <w:b/>
          <w:bCs/>
          <w:lang w:val="sk-SK"/>
        </w:rPr>
        <w:t>Aktu o údajoch EÚ</w:t>
      </w:r>
      <w:r w:rsidR="001D435C" w:rsidRPr="00313929">
        <w:rPr>
          <w:b/>
          <w:bCs/>
          <w:lang w:val="sk-SK"/>
        </w:rPr>
        <w:t>)</w:t>
      </w:r>
    </w:p>
    <w:p w14:paraId="0A1792C3" w14:textId="1580005A" w:rsidR="001D435C" w:rsidRPr="00313929" w:rsidRDefault="001D435C" w:rsidP="007D4877">
      <w:pPr>
        <w:pStyle w:val="Body"/>
        <w:rPr>
          <w:lang w:val="sk-SK"/>
        </w:rPr>
      </w:pPr>
      <w:r w:rsidRPr="00313929">
        <w:rPr>
          <w:lang w:val="sk-SK"/>
        </w:rPr>
        <w:t xml:space="preserve">Vaša Honda </w:t>
      </w:r>
      <w:proofErr w:type="spellStart"/>
      <w:r w:rsidRPr="00313929">
        <w:rPr>
          <w:lang w:val="sk-SK"/>
        </w:rPr>
        <w:t>Miimo</w:t>
      </w:r>
      <w:proofErr w:type="spellEnd"/>
      <w:r w:rsidRPr="00313929">
        <w:rPr>
          <w:lang w:val="sk-SK"/>
        </w:rPr>
        <w:t xml:space="preserve"> (napr. HRM1000, HRM1500, HRM1500 Live, HRM2500, HRM2500 Live, HRM4000 Live) generuje údaje </w:t>
      </w:r>
      <w:r w:rsidR="004068BD">
        <w:rPr>
          <w:lang w:val="sk-SK"/>
        </w:rPr>
        <w:t>z</w:t>
      </w:r>
      <w:r w:rsidRPr="00313929">
        <w:rPr>
          <w:lang w:val="sk-SK"/>
        </w:rPr>
        <w:t xml:space="preserve"> produkt</w:t>
      </w:r>
      <w:bookmarkStart w:id="1" w:name="_GoBack"/>
      <w:bookmarkEnd w:id="1"/>
      <w:r w:rsidR="004068BD">
        <w:rPr>
          <w:lang w:val="sk-SK"/>
        </w:rPr>
        <w:t>u</w:t>
      </w:r>
      <w:r w:rsidRPr="00313929">
        <w:rPr>
          <w:lang w:val="sk-SK"/>
        </w:rPr>
        <w:t xml:space="preserve">, ku ktorým môžete pristupovať a spravovať ich v súlade so zákonnými predpismi, najmä </w:t>
      </w:r>
      <w:r w:rsidR="00313929" w:rsidRPr="00313929">
        <w:rPr>
          <w:lang w:val="sk-SK"/>
        </w:rPr>
        <w:t>Aktu o údajoch EÚ</w:t>
      </w:r>
      <w:r w:rsidRPr="00313929">
        <w:rPr>
          <w:lang w:val="sk-SK"/>
        </w:rPr>
        <w:t>.</w:t>
      </w:r>
      <w:bookmarkStart w:id="2" w:name="_Hlk202534938"/>
      <w:bookmarkEnd w:id="2"/>
    </w:p>
    <w:p w14:paraId="45660B25" w14:textId="4E1D9208" w:rsidR="001D435C" w:rsidRPr="00313929" w:rsidRDefault="001D435C" w:rsidP="001D435C">
      <w:pPr>
        <w:pStyle w:val="Body"/>
        <w:rPr>
          <w:lang w:val="sk-SK"/>
        </w:rPr>
      </w:pPr>
      <w:r w:rsidRPr="00313929">
        <w:rPr>
          <w:lang w:val="sk-SK"/>
        </w:rPr>
        <w:t xml:space="preserve">V týchto informáciách </w:t>
      </w:r>
      <w:r w:rsidR="00A9214D" w:rsidRPr="00A9214D">
        <w:rPr>
          <w:lang w:val="sk-SK"/>
        </w:rPr>
        <w:t xml:space="preserve">o údajoch z produktu </w:t>
      </w:r>
      <w:r w:rsidRPr="00313929">
        <w:rPr>
          <w:lang w:val="sk-SK"/>
        </w:rPr>
        <w:t xml:space="preserve">vás ako používateľa podľa </w:t>
      </w:r>
      <w:r w:rsidR="00313929" w:rsidRPr="00313929">
        <w:rPr>
          <w:lang w:val="sk-SK"/>
        </w:rPr>
        <w:t>Aktu o údajoch EÚ</w:t>
      </w:r>
      <w:r w:rsidR="00313929">
        <w:rPr>
          <w:lang w:val="sk-SK"/>
        </w:rPr>
        <w:t xml:space="preserve"> </w:t>
      </w:r>
      <w:r w:rsidRPr="00313929">
        <w:rPr>
          <w:lang w:val="sk-SK"/>
        </w:rPr>
        <w:t xml:space="preserve">(pozri definíciu nižšie) informujeme, aký typ údajov vaše </w:t>
      </w:r>
      <w:proofErr w:type="spellStart"/>
      <w:r w:rsidRPr="00313929">
        <w:rPr>
          <w:lang w:val="sk-SK"/>
        </w:rPr>
        <w:t>Miimo</w:t>
      </w:r>
      <w:proofErr w:type="spellEnd"/>
      <w:r w:rsidRPr="00313929">
        <w:rPr>
          <w:lang w:val="sk-SK"/>
        </w:rPr>
        <w:t xml:space="preserve"> generuje, potenciálny objem takýchto údajov, ako sa ukladajú, zdieľajú a ako k nim môžete pristupovať a spravovať ich a aké práva máte v súvislosti s údajmi. Preto vás žiadame, aby ste si pozorne prečítali nasledujúce informácie.</w:t>
      </w:r>
    </w:p>
    <w:p w14:paraId="76C66F24" w14:textId="763337F2" w:rsidR="001D435C" w:rsidRPr="00313929" w:rsidRDefault="001D435C" w:rsidP="001D435C">
      <w:pPr>
        <w:pStyle w:val="Body"/>
        <w:rPr>
          <w:lang w:val="sk-SK"/>
        </w:rPr>
      </w:pPr>
      <w:r w:rsidRPr="00313929">
        <w:rPr>
          <w:b/>
          <w:bCs/>
          <w:lang w:val="sk-SK"/>
        </w:rPr>
        <w:t>Definície</w:t>
      </w:r>
    </w:p>
    <w:p w14:paraId="02B97DE7" w14:textId="1BE1F65A" w:rsidR="00AB72E5" w:rsidRPr="00313929" w:rsidRDefault="00313929" w:rsidP="00AB72E5">
      <w:pPr>
        <w:pStyle w:val="Body"/>
        <w:rPr>
          <w:b/>
          <w:bCs/>
          <w:lang w:val="sk-SK"/>
        </w:rPr>
      </w:pPr>
      <w:r w:rsidRPr="0080054A">
        <w:rPr>
          <w:b/>
          <w:bCs/>
          <w:lang w:val="sk-SK"/>
        </w:rPr>
        <w:t xml:space="preserve">Pripojený produkt </w:t>
      </w:r>
      <w:r w:rsidRPr="0080054A">
        <w:rPr>
          <w:lang w:val="sk-SK"/>
        </w:rPr>
        <w:t xml:space="preserve">je predmet, ktorý slúži na získavanie, vytváranie alebo zber údajov týkajúcich sa jeho používania alebo prostredia, ktorý je schopný prenášať údaje z produktu prostredníctvom elektronickej komunikačnej služby, fyzického pripojenia alebo prístupu zo zariadení </w:t>
      </w:r>
      <w:r w:rsidR="00AB72E5" w:rsidRPr="00313929">
        <w:rPr>
          <w:lang w:val="sk-SK"/>
        </w:rPr>
        <w:t>(napr. pripojená kosačka na trávu);</w:t>
      </w:r>
    </w:p>
    <w:p w14:paraId="0B60A6A1" w14:textId="3D18A2F8" w:rsidR="00313929" w:rsidRPr="0080054A" w:rsidRDefault="00313929" w:rsidP="00313929">
      <w:pPr>
        <w:pStyle w:val="Body"/>
        <w:rPr>
          <w:lang w:val="sk-SK"/>
        </w:rPr>
      </w:pPr>
      <w:bookmarkStart w:id="3" w:name="_Hlk205380129"/>
      <w:r w:rsidRPr="0080054A">
        <w:rPr>
          <w:b/>
          <w:bCs/>
          <w:lang w:val="sk-SK"/>
        </w:rPr>
        <w:t xml:space="preserve">Údaje </w:t>
      </w:r>
      <w:r>
        <w:rPr>
          <w:b/>
          <w:bCs/>
          <w:lang w:val="sk-SK"/>
        </w:rPr>
        <w:t>z produktu</w:t>
      </w:r>
      <w:r w:rsidRPr="0080054A">
        <w:rPr>
          <w:lang w:val="sk-SK"/>
        </w:rPr>
        <w:t xml:space="preserve"> sú údaje, ktoré vznikli používaním pripojeného produktu</w:t>
      </w:r>
      <w:r w:rsidR="00A9214D">
        <w:rPr>
          <w:lang w:val="sk-SK"/>
        </w:rPr>
        <w:t>,</w:t>
      </w:r>
      <w:r w:rsidRPr="0080054A">
        <w:rPr>
          <w:lang w:val="sk-SK"/>
        </w:rPr>
        <w:t xml:space="preserve"> ktor</w:t>
      </w:r>
      <w:r w:rsidR="00A9214D">
        <w:rPr>
          <w:lang w:val="sk-SK"/>
        </w:rPr>
        <w:t>é sú navrhnuté</w:t>
      </w:r>
      <w:r w:rsidRPr="0080054A">
        <w:rPr>
          <w:lang w:val="sk-SK"/>
        </w:rPr>
        <w:t xml:space="preserve"> tak, aby </w:t>
      </w:r>
      <w:r w:rsidR="00A9214D">
        <w:rPr>
          <w:lang w:val="sk-SK"/>
        </w:rPr>
        <w:t xml:space="preserve">sa dali </w:t>
      </w:r>
      <w:r w:rsidRPr="0080054A">
        <w:rPr>
          <w:lang w:val="sk-SK"/>
        </w:rPr>
        <w:t>získať prostredníctvom elektronickej komunikačnej služby, fyzického pripojenia alebo prístupu zo zariadení</w:t>
      </w:r>
      <w:r>
        <w:rPr>
          <w:lang w:val="sk-SK"/>
        </w:rPr>
        <w:t>.</w:t>
      </w:r>
    </w:p>
    <w:p w14:paraId="15E5178D" w14:textId="067668BA" w:rsidR="00313929" w:rsidRPr="00DD159D" w:rsidRDefault="00313929" w:rsidP="00313929">
      <w:pPr>
        <w:pStyle w:val="Body"/>
        <w:rPr>
          <w:lang w:val="sk-SK"/>
        </w:rPr>
      </w:pPr>
      <w:r w:rsidRPr="00DD159D">
        <w:rPr>
          <w:b/>
          <w:bCs/>
          <w:lang w:val="sk-SK"/>
        </w:rPr>
        <w:t>Používateľ</w:t>
      </w:r>
      <w:r w:rsidRPr="00DD159D">
        <w:rPr>
          <w:lang w:val="sk-SK"/>
        </w:rPr>
        <w:t xml:space="preserve"> je osoba, ktorá vlastní pripojený produkt alebo </w:t>
      </w:r>
      <w:r w:rsidR="00A9214D">
        <w:rPr>
          <w:lang w:val="sk-SK"/>
        </w:rPr>
        <w:t>ktorá má právo</w:t>
      </w:r>
      <w:r w:rsidRPr="00DD159D">
        <w:rPr>
          <w:lang w:val="sk-SK"/>
        </w:rPr>
        <w:t xml:space="preserve"> </w:t>
      </w:r>
      <w:r w:rsidR="00A9214D">
        <w:rPr>
          <w:lang w:val="sk-SK"/>
        </w:rPr>
        <w:t xml:space="preserve">na </w:t>
      </w:r>
      <w:r w:rsidRPr="00DD159D">
        <w:rPr>
          <w:lang w:val="sk-SK"/>
        </w:rPr>
        <w:t>dočasné používanie tohto pripojeného produktu alebo ktorá prijíma súvisiace služby.</w:t>
      </w:r>
    </w:p>
    <w:p w14:paraId="10C54462" w14:textId="77777777" w:rsidR="00313929" w:rsidRPr="00DD159D" w:rsidRDefault="00313929" w:rsidP="00313929">
      <w:pPr>
        <w:pStyle w:val="Body"/>
        <w:rPr>
          <w:lang w:val="sk-SK"/>
        </w:rPr>
      </w:pPr>
      <w:r w:rsidRPr="00DD159D">
        <w:rPr>
          <w:b/>
          <w:bCs/>
          <w:lang w:val="sk-SK"/>
        </w:rPr>
        <w:t xml:space="preserve">Držiteľ údajov </w:t>
      </w:r>
      <w:r w:rsidRPr="003622E8">
        <w:rPr>
          <w:bCs/>
          <w:lang w:val="sk-SK"/>
        </w:rPr>
        <w:t>je fyzická alebo právnická alebo fyzická osoba, ktorá má právo alebo povinnosť používať a sprístupňovať údaje, a v prípade, že je to zmluvne dohodnuté, aj údaje z produktu alebo údaje zo súvisiacej služby, ktoré získala alebo vytvorila počas poskytovania súvisiacej služby</w:t>
      </w:r>
      <w:r w:rsidRPr="00DD159D">
        <w:rPr>
          <w:lang w:val="sk-SK"/>
        </w:rPr>
        <w:t>.</w:t>
      </w:r>
    </w:p>
    <w:bookmarkEnd w:id="3"/>
    <w:p w14:paraId="7AD3E14B" w14:textId="1B0D70BF" w:rsidR="001D435C" w:rsidRPr="00313929" w:rsidRDefault="00D60B44" w:rsidP="001D435C">
      <w:pPr>
        <w:pStyle w:val="Body"/>
        <w:rPr>
          <w:lang w:val="sk-SK"/>
        </w:rPr>
      </w:pPr>
      <w:r w:rsidRPr="00313929">
        <w:rPr>
          <w:lang w:val="sk-SK"/>
        </w:rPr>
        <w:t xml:space="preserve">Pokiaľ ide o pojmy použité v týchto informáciách, odkazujeme aj na definície v článku 2 </w:t>
      </w:r>
      <w:r w:rsidR="00313929" w:rsidRPr="00313929">
        <w:rPr>
          <w:lang w:val="sk-SK"/>
        </w:rPr>
        <w:t>Aktu o údajoch EÚ</w:t>
      </w:r>
      <w:r w:rsidRPr="00313929">
        <w:rPr>
          <w:lang w:val="sk-SK"/>
        </w:rPr>
        <w:t xml:space="preserve">. </w:t>
      </w:r>
    </w:p>
    <w:p w14:paraId="224E90D5" w14:textId="33E6A66B" w:rsidR="00417476" w:rsidRPr="00313929" w:rsidRDefault="00417476" w:rsidP="001D435C">
      <w:pPr>
        <w:pStyle w:val="Body"/>
        <w:rPr>
          <w:lang w:val="sk-SK"/>
        </w:rPr>
      </w:pPr>
      <w:r w:rsidRPr="00313929">
        <w:rPr>
          <w:lang w:val="sk-SK"/>
        </w:rPr>
        <w:t>V súlade s</w:t>
      </w:r>
      <w:r w:rsidR="00313929">
        <w:rPr>
          <w:lang w:val="sk-SK"/>
        </w:rPr>
        <w:t> </w:t>
      </w:r>
      <w:r w:rsidRPr="00313929">
        <w:rPr>
          <w:lang w:val="sk-SK"/>
        </w:rPr>
        <w:t>čl</w:t>
      </w:r>
      <w:r w:rsidR="00313929">
        <w:rPr>
          <w:lang w:val="sk-SK"/>
        </w:rPr>
        <w:t xml:space="preserve">ánkom </w:t>
      </w:r>
      <w:r w:rsidRPr="00313929">
        <w:rPr>
          <w:lang w:val="sk-SK"/>
        </w:rPr>
        <w:t xml:space="preserve">3 </w:t>
      </w:r>
      <w:r w:rsidR="00313929" w:rsidRPr="00313929">
        <w:rPr>
          <w:lang w:val="sk-SK"/>
        </w:rPr>
        <w:t>Aktu o údajoch EÚ</w:t>
      </w:r>
      <w:r w:rsidR="00313929">
        <w:rPr>
          <w:lang w:val="sk-SK"/>
        </w:rPr>
        <w:t xml:space="preserve"> </w:t>
      </w:r>
      <w:r w:rsidRPr="00313929">
        <w:rPr>
          <w:lang w:val="sk-SK"/>
        </w:rPr>
        <w:t>poskytujeme používateľom nasledujúce informácie:</w:t>
      </w:r>
    </w:p>
    <w:p w14:paraId="2A426DF3" w14:textId="328B3009" w:rsidR="001D435C" w:rsidRPr="00313929" w:rsidRDefault="00417476" w:rsidP="00364C02">
      <w:pPr>
        <w:pStyle w:val="Body"/>
        <w:numPr>
          <w:ilvl w:val="0"/>
          <w:numId w:val="46"/>
        </w:numPr>
        <w:ind w:left="284" w:hanging="284"/>
        <w:rPr>
          <w:lang w:val="sk-SK"/>
        </w:rPr>
      </w:pPr>
      <w:r w:rsidRPr="00313929">
        <w:rPr>
          <w:b/>
          <w:bCs/>
          <w:lang w:val="sk-SK"/>
        </w:rPr>
        <w:t xml:space="preserve">typ, formát a odhadovaný objem údajov </w:t>
      </w:r>
      <w:r w:rsidR="00313929">
        <w:rPr>
          <w:b/>
          <w:bCs/>
          <w:lang w:val="sk-SK"/>
        </w:rPr>
        <w:t>z produktu</w:t>
      </w:r>
      <w:r w:rsidRPr="00313929">
        <w:rPr>
          <w:b/>
          <w:bCs/>
          <w:lang w:val="sk-SK"/>
        </w:rPr>
        <w:t xml:space="preserve">, ktoré je pripojený produkt schopný vygenerovať: </w:t>
      </w:r>
    </w:p>
    <w:p w14:paraId="1043FE1B" w14:textId="20BEA8F5" w:rsidR="00303950" w:rsidRPr="00313929" w:rsidRDefault="00303950" w:rsidP="00303950">
      <w:pPr>
        <w:pStyle w:val="Body"/>
        <w:ind w:left="284"/>
        <w:rPr>
          <w:lang w:val="sk-SK"/>
        </w:rPr>
      </w:pPr>
      <w:r w:rsidRPr="00313929">
        <w:rPr>
          <w:lang w:val="sk-SK"/>
        </w:rPr>
        <w:t xml:space="preserve">Keď používate svoje HRM1000, HRM1500, HRM1500 Live, HRM2500, HRM2500 Live, HRM4000 Live, produkt zhromažďuje a prenáša určité údaje </w:t>
      </w:r>
      <w:r w:rsidR="00313929" w:rsidRPr="00313929">
        <w:rPr>
          <w:lang w:val="sk-SK"/>
        </w:rPr>
        <w:t>z produktu</w:t>
      </w:r>
      <w:r w:rsidRPr="00313929">
        <w:rPr>
          <w:lang w:val="sk-SK"/>
        </w:rPr>
        <w:t>. Tieto údaje je možné ukladať súčasne na zariadení alebo na vzdialenom serveri. Ide o nasledujúce údaje:</w:t>
      </w:r>
      <w:bookmarkStart w:id="4" w:name="_Hlk202195511"/>
      <w:bookmarkEnd w:id="4"/>
    </w:p>
    <w:p w14:paraId="1B7817CB" w14:textId="4E6C61DF" w:rsidR="00303950" w:rsidRPr="00313929" w:rsidRDefault="00303950" w:rsidP="00AB0D94">
      <w:pPr>
        <w:pStyle w:val="Body"/>
        <w:numPr>
          <w:ilvl w:val="0"/>
          <w:numId w:val="66"/>
        </w:numPr>
        <w:rPr>
          <w:lang w:val="sk-SK"/>
        </w:rPr>
      </w:pPr>
      <w:r w:rsidRPr="00313929">
        <w:rPr>
          <w:lang w:val="sk-SK"/>
        </w:rPr>
        <w:t xml:space="preserve">Typ údajov: Údaje CAN generované počítačom v </w:t>
      </w:r>
      <w:proofErr w:type="spellStart"/>
      <w:r w:rsidRPr="00313929">
        <w:rPr>
          <w:lang w:val="sk-SK"/>
        </w:rPr>
        <w:t>Miimo</w:t>
      </w:r>
      <w:proofErr w:type="spellEnd"/>
      <w:r w:rsidRPr="00313929">
        <w:rPr>
          <w:lang w:val="sk-SK"/>
        </w:rPr>
        <w:t xml:space="preserve"> vrátane nasledujúcich: Údaje snímača, údaje o kontrole stavu </w:t>
      </w:r>
      <w:proofErr w:type="spellStart"/>
      <w:r w:rsidRPr="00313929">
        <w:rPr>
          <w:lang w:val="sk-SK"/>
        </w:rPr>
        <w:t>Miimo</w:t>
      </w:r>
      <w:proofErr w:type="spellEnd"/>
      <w:r w:rsidRPr="00313929">
        <w:rPr>
          <w:lang w:val="sk-SK"/>
        </w:rPr>
        <w:t xml:space="preserve">, údaje o histórii v </w:t>
      </w:r>
      <w:proofErr w:type="spellStart"/>
      <w:r w:rsidRPr="00313929">
        <w:rPr>
          <w:lang w:val="sk-SK"/>
        </w:rPr>
        <w:t>Miimo</w:t>
      </w:r>
      <w:proofErr w:type="spellEnd"/>
      <w:r w:rsidRPr="00313929">
        <w:rPr>
          <w:lang w:val="sk-SK"/>
        </w:rPr>
        <w:t xml:space="preserve"> a nastavenia</w:t>
      </w:r>
      <w:r w:rsidRPr="00313929">
        <w:rPr>
          <w:i/>
          <w:iCs/>
          <w:lang w:val="sk-SK"/>
        </w:rPr>
        <w:t xml:space="preserve">. </w:t>
      </w:r>
    </w:p>
    <w:p w14:paraId="6935933F" w14:textId="4D6470C1" w:rsidR="00303950" w:rsidRPr="00313929" w:rsidRDefault="00303950" w:rsidP="00AB0D94">
      <w:pPr>
        <w:pStyle w:val="Body"/>
        <w:numPr>
          <w:ilvl w:val="0"/>
          <w:numId w:val="66"/>
        </w:numPr>
        <w:rPr>
          <w:lang w:val="sk-SK"/>
        </w:rPr>
      </w:pPr>
      <w:r w:rsidRPr="00313929">
        <w:rPr>
          <w:i/>
          <w:iCs/>
          <w:lang w:val="sk-SK"/>
        </w:rPr>
        <w:t>Formát</w:t>
      </w:r>
      <w:r w:rsidRPr="00313929">
        <w:rPr>
          <w:lang w:val="sk-SK"/>
        </w:rPr>
        <w:t xml:space="preserve">: </w:t>
      </w:r>
      <w:r w:rsidRPr="00313929">
        <w:rPr>
          <w:iCs/>
          <w:lang w:val="sk-SK"/>
        </w:rPr>
        <w:t xml:space="preserve">Údaje budú používateľovi poskytnuté ako súbor </w:t>
      </w:r>
      <w:r w:rsidR="00A9214D">
        <w:rPr>
          <w:iCs/>
          <w:lang w:val="sk-SK"/>
        </w:rPr>
        <w:t>CSV</w:t>
      </w:r>
      <w:r w:rsidRPr="00313929">
        <w:rPr>
          <w:iCs/>
          <w:lang w:val="sk-SK"/>
        </w:rPr>
        <w:t xml:space="preserve">. </w:t>
      </w:r>
    </w:p>
    <w:p w14:paraId="475EC32F" w14:textId="21468D55" w:rsidR="00303950" w:rsidRPr="00313929" w:rsidRDefault="00303950" w:rsidP="00AB0D94">
      <w:pPr>
        <w:pStyle w:val="Body"/>
        <w:numPr>
          <w:ilvl w:val="0"/>
          <w:numId w:val="66"/>
        </w:numPr>
        <w:rPr>
          <w:lang w:val="sk-SK"/>
        </w:rPr>
      </w:pPr>
      <w:r w:rsidRPr="00313929">
        <w:rPr>
          <w:i/>
          <w:iCs/>
          <w:lang w:val="sk-SK"/>
        </w:rPr>
        <w:t>Odhadovaný objem</w:t>
      </w:r>
      <w:r w:rsidRPr="00313929">
        <w:rPr>
          <w:lang w:val="sk-SK"/>
        </w:rPr>
        <w:t xml:space="preserve">: údaje </w:t>
      </w:r>
      <w:r w:rsidR="00313929" w:rsidRPr="00313929">
        <w:rPr>
          <w:lang w:val="sk-SK"/>
        </w:rPr>
        <w:t>z produktu</w:t>
      </w:r>
      <w:r w:rsidRPr="00313929">
        <w:rPr>
          <w:lang w:val="sk-SK"/>
        </w:rPr>
        <w:t xml:space="preserve">, ktoré je HRM3000 Live schopný generovať, závisia od toho, ako často a ako dlho sa používa. Dáta generované a prenášané nepretržite a v reálnom čase môžu dosiahnuť objem až 128 </w:t>
      </w:r>
      <w:proofErr w:type="spellStart"/>
      <w:r w:rsidRPr="00313929">
        <w:rPr>
          <w:lang w:val="sk-SK"/>
        </w:rPr>
        <w:t>kB</w:t>
      </w:r>
      <w:proofErr w:type="spellEnd"/>
      <w:r w:rsidRPr="00313929">
        <w:rPr>
          <w:lang w:val="sk-SK"/>
        </w:rPr>
        <w:t xml:space="preserve">. </w:t>
      </w:r>
    </w:p>
    <w:p w14:paraId="264ED3B2" w14:textId="41605F10" w:rsidR="001D435C" w:rsidRPr="00313929" w:rsidRDefault="00417476" w:rsidP="007E6AE6">
      <w:pPr>
        <w:pStyle w:val="Body"/>
        <w:numPr>
          <w:ilvl w:val="0"/>
          <w:numId w:val="46"/>
        </w:numPr>
        <w:ind w:left="284" w:hanging="284"/>
        <w:rPr>
          <w:b/>
          <w:bCs/>
          <w:lang w:val="sk-SK"/>
        </w:rPr>
      </w:pPr>
      <w:r w:rsidRPr="00313929">
        <w:rPr>
          <w:b/>
          <w:bCs/>
          <w:lang w:val="sk-SK"/>
        </w:rPr>
        <w:t>či je pripojený produkt schopný generovať údaje nepretržite a v reálnom čase:</w:t>
      </w:r>
      <w:r w:rsidRPr="00313929">
        <w:rPr>
          <w:b/>
          <w:bCs/>
          <w:lang w:val="sk-SK"/>
        </w:rPr>
        <w:tab/>
      </w:r>
    </w:p>
    <w:p w14:paraId="10A9699E" w14:textId="70E58621" w:rsidR="00417476" w:rsidRPr="00313929" w:rsidRDefault="00417476" w:rsidP="00B750F4">
      <w:pPr>
        <w:pStyle w:val="Body"/>
        <w:ind w:left="284"/>
        <w:rPr>
          <w:lang w:val="sk-SK"/>
        </w:rPr>
      </w:pPr>
      <w:r w:rsidRPr="00313929">
        <w:rPr>
          <w:lang w:val="sk-SK"/>
        </w:rPr>
        <w:t>Áno, produkt je schopný generovať údaje nepretržite a v reálnom čase.</w:t>
      </w:r>
    </w:p>
    <w:p w14:paraId="46C57F93" w14:textId="447A44BD" w:rsidR="00417476" w:rsidRPr="00313929" w:rsidRDefault="00417476" w:rsidP="00827D12">
      <w:pPr>
        <w:pStyle w:val="Body"/>
        <w:numPr>
          <w:ilvl w:val="0"/>
          <w:numId w:val="46"/>
        </w:numPr>
        <w:ind w:left="284" w:hanging="284"/>
        <w:rPr>
          <w:b/>
          <w:bCs/>
          <w:lang w:val="sk-SK"/>
        </w:rPr>
      </w:pPr>
      <w:r w:rsidRPr="00313929">
        <w:rPr>
          <w:b/>
          <w:bCs/>
          <w:lang w:val="sk-SK"/>
        </w:rPr>
        <w:t>či je pripojený produkt schopný ukladať údaje v zariadení alebo na vzdialenom serveri, prípadne vrátane plánovaného trvania uchovávania:</w:t>
      </w:r>
    </w:p>
    <w:p w14:paraId="4E8EB366" w14:textId="77777777" w:rsidR="00827D12" w:rsidRPr="00313929" w:rsidRDefault="00827D12" w:rsidP="00827D12">
      <w:pPr>
        <w:pStyle w:val="Body"/>
        <w:ind w:left="284"/>
        <w:rPr>
          <w:b/>
          <w:bCs/>
          <w:lang w:val="sk-SK"/>
        </w:rPr>
      </w:pPr>
      <w:r w:rsidRPr="00313929">
        <w:rPr>
          <w:lang w:val="sk-SK"/>
        </w:rPr>
        <w:lastRenderedPageBreak/>
        <w:t xml:space="preserve">Historické údaje uložené na serveroch sa automaticky vymažú v časovom limite 2 rokov. Historické údaje uložené v zariadení na základe úložnej kapacity (najstaršie údaje sa odstránia po dosiahnutí maximálnej kapacity úložiska). </w:t>
      </w:r>
    </w:p>
    <w:p w14:paraId="034AA751" w14:textId="7BBE4CA1" w:rsidR="001D435C" w:rsidRPr="00313929" w:rsidRDefault="00417476" w:rsidP="00364C02">
      <w:pPr>
        <w:pStyle w:val="Body"/>
        <w:numPr>
          <w:ilvl w:val="0"/>
          <w:numId w:val="46"/>
        </w:numPr>
        <w:ind w:left="284" w:hanging="284"/>
        <w:rPr>
          <w:b/>
          <w:bCs/>
          <w:lang w:val="sk-SK"/>
        </w:rPr>
      </w:pPr>
      <w:r w:rsidRPr="00313929">
        <w:rPr>
          <w:b/>
          <w:bCs/>
          <w:lang w:val="sk-SK"/>
        </w:rPr>
        <w:t xml:space="preserve">spôsob, akým môže používateľ získať prístup k údajom, získať ich alebo prípadne vymazať, vrátane technických prostriedkov na to, ako aj ich podmienky používania a kvalita služieb: </w:t>
      </w:r>
    </w:p>
    <w:p w14:paraId="71546714" w14:textId="2AA8BAF7" w:rsidR="001D435C" w:rsidRPr="00313929" w:rsidRDefault="001D435C" w:rsidP="00364C02">
      <w:pPr>
        <w:pStyle w:val="Body"/>
        <w:numPr>
          <w:ilvl w:val="0"/>
          <w:numId w:val="56"/>
        </w:numPr>
        <w:rPr>
          <w:b/>
          <w:bCs/>
          <w:lang w:val="sk-SK"/>
        </w:rPr>
      </w:pPr>
      <w:r w:rsidRPr="00313929">
        <w:rPr>
          <w:b/>
          <w:bCs/>
          <w:lang w:val="sk-SK"/>
        </w:rPr>
        <w:t xml:space="preserve">Ako môžu používatelia získať prístup k údajom </w:t>
      </w:r>
      <w:r w:rsidR="00313929">
        <w:rPr>
          <w:b/>
          <w:bCs/>
          <w:lang w:val="sk-SK"/>
        </w:rPr>
        <w:t>z produktu:</w:t>
      </w:r>
    </w:p>
    <w:p w14:paraId="4753A60B" w14:textId="26195B57" w:rsidR="008A0723" w:rsidRPr="00313929" w:rsidRDefault="00152329" w:rsidP="00D81104">
      <w:pPr>
        <w:pStyle w:val="Body"/>
        <w:ind w:left="709"/>
        <w:rPr>
          <w:b/>
          <w:bCs/>
          <w:lang w:val="sk-SK"/>
        </w:rPr>
      </w:pPr>
      <w:r w:rsidRPr="00313929">
        <w:rPr>
          <w:lang w:val="sk-SK"/>
        </w:rPr>
        <w:t xml:space="preserve">Ak ste používateľom, môžete navštíviť obrazovku Súlad s </w:t>
      </w:r>
      <w:r w:rsidR="00313929" w:rsidRPr="00313929">
        <w:rPr>
          <w:lang w:val="sk-SK"/>
        </w:rPr>
        <w:t>Akt</w:t>
      </w:r>
      <w:r w:rsidR="00313929">
        <w:rPr>
          <w:lang w:val="sk-SK"/>
        </w:rPr>
        <w:t>om</w:t>
      </w:r>
      <w:r w:rsidR="00313929" w:rsidRPr="00313929">
        <w:rPr>
          <w:lang w:val="sk-SK"/>
        </w:rPr>
        <w:t xml:space="preserve"> o údajoch EÚ</w:t>
      </w:r>
      <w:r w:rsidR="00313929">
        <w:rPr>
          <w:lang w:val="sk-SK"/>
        </w:rPr>
        <w:t xml:space="preserve"> </w:t>
      </w:r>
      <w:r w:rsidRPr="00313929">
        <w:rPr>
          <w:lang w:val="sk-SK"/>
        </w:rPr>
        <w:t xml:space="preserve">v aplikácii </w:t>
      </w:r>
      <w:proofErr w:type="spellStart"/>
      <w:r w:rsidRPr="00313929">
        <w:rPr>
          <w:lang w:val="sk-SK"/>
        </w:rPr>
        <w:t>Miimo</w:t>
      </w:r>
      <w:proofErr w:type="spellEnd"/>
      <w:r w:rsidRPr="00313929">
        <w:rPr>
          <w:lang w:val="sk-SK"/>
        </w:rPr>
        <w:t xml:space="preserve"> (vyberte z </w:t>
      </w:r>
      <w:proofErr w:type="spellStart"/>
      <w:r w:rsidRPr="00313929">
        <w:rPr>
          <w:lang w:val="sk-SK"/>
        </w:rPr>
        <w:t>rozbaľovacej</w:t>
      </w:r>
      <w:proofErr w:type="spellEnd"/>
      <w:r w:rsidRPr="00313929">
        <w:rPr>
          <w:lang w:val="sk-SK"/>
        </w:rPr>
        <w:t xml:space="preserve"> ponuky v pravom hornom rohu domovskej obrazovky aplikácie) a podľa krokov popísaných v aplikácii načítať údaje.</w:t>
      </w:r>
    </w:p>
    <w:p w14:paraId="09FA8316" w14:textId="35D1E8A1" w:rsidR="00077973" w:rsidRPr="00313929" w:rsidRDefault="00077973" w:rsidP="00D81104">
      <w:pPr>
        <w:pStyle w:val="Body"/>
        <w:numPr>
          <w:ilvl w:val="0"/>
          <w:numId w:val="56"/>
        </w:numPr>
        <w:rPr>
          <w:b/>
          <w:bCs/>
          <w:lang w:val="sk-SK"/>
        </w:rPr>
      </w:pPr>
      <w:r w:rsidRPr="00313929">
        <w:rPr>
          <w:b/>
          <w:bCs/>
          <w:lang w:val="sk-SK"/>
        </w:rPr>
        <w:t xml:space="preserve">Ako môžete vymazať údaje </w:t>
      </w:r>
      <w:r w:rsidR="00313929">
        <w:rPr>
          <w:b/>
          <w:bCs/>
          <w:lang w:val="sk-SK"/>
        </w:rPr>
        <w:t>z produktu</w:t>
      </w:r>
      <w:r w:rsidRPr="00313929">
        <w:rPr>
          <w:b/>
          <w:bCs/>
          <w:lang w:val="sk-SK"/>
        </w:rPr>
        <w:t>:</w:t>
      </w:r>
    </w:p>
    <w:p w14:paraId="7B2CCA0D" w14:textId="140B74FB" w:rsidR="00731DBE" w:rsidRPr="00313929" w:rsidRDefault="000B2CF3" w:rsidP="00D81104">
      <w:pPr>
        <w:pStyle w:val="Body"/>
        <w:ind w:left="709"/>
        <w:rPr>
          <w:lang w:val="sk-SK"/>
        </w:rPr>
      </w:pPr>
      <w:r w:rsidRPr="00313929">
        <w:rPr>
          <w:lang w:val="sk-SK"/>
        </w:rPr>
        <w:t xml:space="preserve">Údaje je možné zo zariadenia vymazať obnovením továrenských nastavení na displeji </w:t>
      </w:r>
      <w:proofErr w:type="spellStart"/>
      <w:r w:rsidRPr="00313929">
        <w:rPr>
          <w:lang w:val="sk-SK"/>
        </w:rPr>
        <w:t>Miimo</w:t>
      </w:r>
      <w:proofErr w:type="spellEnd"/>
      <w:r w:rsidRPr="00313929">
        <w:rPr>
          <w:lang w:val="sk-SK"/>
        </w:rPr>
        <w:t xml:space="preserve"> a v ponukách nastavení aplikácie. Ak chcete vymazať zo servera Honda, používatelia sa môžu obrátiť na kontaktné centrum HME. Údaje je možné vymazať len úplne (nie čiastočne). </w:t>
      </w:r>
    </w:p>
    <w:p w14:paraId="298631D3" w14:textId="50D64207" w:rsidR="001D435C" w:rsidRPr="00313929" w:rsidRDefault="001D435C" w:rsidP="00731DBE">
      <w:pPr>
        <w:pStyle w:val="Body"/>
        <w:numPr>
          <w:ilvl w:val="0"/>
          <w:numId w:val="46"/>
        </w:numPr>
        <w:ind w:left="284" w:hanging="284"/>
        <w:rPr>
          <w:b/>
          <w:bCs/>
          <w:lang w:val="sk-SK"/>
        </w:rPr>
      </w:pPr>
      <w:r w:rsidRPr="00313929">
        <w:rPr>
          <w:b/>
          <w:bCs/>
          <w:lang w:val="sk-SK"/>
        </w:rPr>
        <w:t xml:space="preserve">Zmeny týchto zásad </w:t>
      </w:r>
      <w:r w:rsidR="00313929">
        <w:rPr>
          <w:b/>
          <w:bCs/>
          <w:lang w:val="sk-SK"/>
        </w:rPr>
        <w:t>údajov z produktu</w:t>
      </w:r>
    </w:p>
    <w:p w14:paraId="1C323E60" w14:textId="5C38E66E" w:rsidR="001D435C" w:rsidRPr="00313929" w:rsidRDefault="001D435C" w:rsidP="001D435C">
      <w:pPr>
        <w:pStyle w:val="Body"/>
        <w:rPr>
          <w:lang w:val="sk-SK"/>
        </w:rPr>
      </w:pPr>
      <w:r w:rsidRPr="00313929">
        <w:rPr>
          <w:lang w:val="sk-SK"/>
        </w:rPr>
        <w:t>Nové právne požiadavky, rozhodnutia spoločnosti alebo technický vývoj môžu viesť k zmenám týchto informácií o</w:t>
      </w:r>
      <w:r w:rsidR="00313929">
        <w:rPr>
          <w:lang w:val="sk-SK"/>
        </w:rPr>
        <w:t xml:space="preserve"> údajoch z </w:t>
      </w:r>
      <w:r w:rsidRPr="00313929">
        <w:rPr>
          <w:lang w:val="sk-SK"/>
        </w:rPr>
        <w:t>produkt</w:t>
      </w:r>
      <w:r w:rsidR="00313929">
        <w:rPr>
          <w:lang w:val="sk-SK"/>
        </w:rPr>
        <w:t>u</w:t>
      </w:r>
      <w:r w:rsidRPr="00313929">
        <w:rPr>
          <w:lang w:val="sk-SK"/>
        </w:rPr>
        <w:t xml:space="preserve"> a vyžadovať, aby sme zodpovedajúcim spôsobom upravili tento dokument s informáciami o </w:t>
      </w:r>
      <w:r w:rsidR="00313929">
        <w:rPr>
          <w:lang w:val="sk-SK"/>
        </w:rPr>
        <w:t xml:space="preserve">údajoch z </w:t>
      </w:r>
      <w:r w:rsidR="00313929" w:rsidRPr="00313929">
        <w:rPr>
          <w:lang w:val="sk-SK"/>
        </w:rPr>
        <w:t>produkt</w:t>
      </w:r>
      <w:r w:rsidR="00313929">
        <w:rPr>
          <w:lang w:val="sk-SK"/>
        </w:rPr>
        <w:t>u</w:t>
      </w:r>
      <w:r w:rsidRPr="00313929">
        <w:rPr>
          <w:lang w:val="sk-SK"/>
        </w:rPr>
        <w:t>. Aktuálnu verziu nájdete na našej webovej stránke. Upozorňujeme, že externé odkazy na webové stránky tretích strán alebo ich kontaktné údaje sa môžu časom meniť. Ak nájdete informácie, ktoré už nie sú aktuálne, dajte nám vedieť.</w:t>
      </w:r>
    </w:p>
    <w:p w14:paraId="57513CE9" w14:textId="77777777" w:rsidR="00364C02" w:rsidRPr="00313929" w:rsidRDefault="00364C02" w:rsidP="001D435C">
      <w:pPr>
        <w:pStyle w:val="Body"/>
        <w:rPr>
          <w:lang w:val="sk-SK"/>
        </w:rPr>
      </w:pPr>
    </w:p>
    <w:p w14:paraId="02F471FF" w14:textId="46E942C8" w:rsidR="001C2F39" w:rsidRPr="00313929" w:rsidRDefault="00364C02" w:rsidP="00364C02">
      <w:pPr>
        <w:pStyle w:val="Body"/>
        <w:jc w:val="center"/>
        <w:rPr>
          <w:lang w:val="sk-SK"/>
        </w:rPr>
      </w:pPr>
      <w:r w:rsidRPr="00313929">
        <w:rPr>
          <w:lang w:val="sk-SK"/>
        </w:rPr>
        <w:t>***</w:t>
      </w:r>
    </w:p>
    <w:sectPr w:rsidR="001C2F39" w:rsidRPr="00313929" w:rsidSect="00E871EA">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DB718" w14:textId="77777777" w:rsidR="00FC2951" w:rsidRPr="00776D09" w:rsidRDefault="00FC2951" w:rsidP="00776D09">
      <w:r w:rsidRPr="00776D09">
        <w:separator/>
      </w:r>
    </w:p>
  </w:endnote>
  <w:endnote w:type="continuationSeparator" w:id="0">
    <w:p w14:paraId="1260F0FE" w14:textId="77777777" w:rsidR="00FC2951" w:rsidRPr="00776D09" w:rsidRDefault="00FC2951"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DC697" w14:textId="77777777" w:rsidR="00B87A69"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1D46" w14:textId="3A559370" w:rsidR="00015083" w:rsidRPr="008E4AD6" w:rsidRDefault="000706AE"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775824">
          <w:t xml:space="preserve">   404359044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775824">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273E" w14:textId="77777777" w:rsidR="00B87A69"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F8506" w14:textId="77777777" w:rsidR="00FC2951" w:rsidRPr="00776D09" w:rsidRDefault="00FC2951" w:rsidP="00776D09">
      <w:r w:rsidRPr="00776D09">
        <w:separator/>
      </w:r>
    </w:p>
  </w:footnote>
  <w:footnote w:type="continuationSeparator" w:id="0">
    <w:p w14:paraId="10A8D54F" w14:textId="77777777" w:rsidR="00FC2951" w:rsidRPr="00776D09" w:rsidRDefault="00FC2951"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E3F5" w14:textId="522101B6" w:rsidR="00000C87" w:rsidRDefault="00E871EA">
    <w:pPr>
      <w:pStyle w:val="Header"/>
    </w:pPr>
    <w:r>
      <w:rPr>
        <w:b/>
        <w:bCs/>
        <w:noProof/>
        <w:lang w:val="en-US"/>
      </w:rPr>
      <w:drawing>
        <wp:anchor distT="0" distB="0" distL="114300" distR="114300" simplePos="0" relativeHeight="251670528" behindDoc="0" locked="0" layoutInCell="1" allowOverlap="1" wp14:anchorId="17CBAEE6" wp14:editId="0D70FDD7">
          <wp:simplePos x="0" y="0"/>
          <wp:positionH relativeFrom="margin">
            <wp:align>right</wp:align>
          </wp:positionH>
          <wp:positionV relativeFrom="paragraph">
            <wp:posOffset>0</wp:posOffset>
          </wp:positionV>
          <wp:extent cx="294640" cy="294640"/>
          <wp:effectExtent l="0" t="0" r="0" b="0"/>
          <wp:wrapNone/>
          <wp:docPr id="452241561"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452241561"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1F04" w14:textId="574B7C35" w:rsidR="00042FEA" w:rsidRDefault="00E871EA" w:rsidP="00042FEA">
    <w:pPr>
      <w:pStyle w:val="Header"/>
      <w:jc w:val="center"/>
    </w:pPr>
    <w:r>
      <w:rPr>
        <w:b/>
        <w:bCs/>
        <w:noProof/>
        <w:lang w:val="en-US"/>
      </w:rPr>
      <w:drawing>
        <wp:anchor distT="0" distB="0" distL="114300" distR="114300" simplePos="0" relativeHeight="251666432" behindDoc="0" locked="0" layoutInCell="1" allowOverlap="1" wp14:anchorId="5C1AE976" wp14:editId="5D849202">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40A87" w14:textId="0DECD7D7" w:rsidR="00000C87" w:rsidRDefault="00E871EA">
    <w:pPr>
      <w:pStyle w:val="Header"/>
    </w:pPr>
    <w:r>
      <w:rPr>
        <w:b/>
        <w:bCs/>
        <w:noProof/>
        <w:lang w:val="en-US"/>
      </w:rPr>
      <w:drawing>
        <wp:anchor distT="0" distB="0" distL="114300" distR="114300" simplePos="0" relativeHeight="251668480" behindDoc="0" locked="0" layoutInCell="1" allowOverlap="1" wp14:anchorId="108D8432" wp14:editId="4B4720B3">
          <wp:simplePos x="0" y="0"/>
          <wp:positionH relativeFrom="margin">
            <wp:align>right</wp:align>
          </wp:positionH>
          <wp:positionV relativeFrom="paragraph">
            <wp:posOffset>0</wp:posOffset>
          </wp:positionV>
          <wp:extent cx="294640" cy="294640"/>
          <wp:effectExtent l="0" t="0" r="0" b="0"/>
          <wp:wrapNone/>
          <wp:docPr id="115440166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115440166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2"/>
  </w:num>
  <w:num w:numId="2">
    <w:abstractNumId w:val="41"/>
  </w:num>
  <w:num w:numId="3">
    <w:abstractNumId w:val="36"/>
  </w:num>
  <w:num w:numId="4">
    <w:abstractNumId w:val="37"/>
  </w:num>
  <w:num w:numId="5">
    <w:abstractNumId w:val="50"/>
  </w:num>
  <w:num w:numId="6">
    <w:abstractNumId w:val="52"/>
  </w:num>
  <w:num w:numId="7">
    <w:abstractNumId w:val="9"/>
  </w:num>
  <w:num w:numId="8">
    <w:abstractNumId w:val="8"/>
  </w:num>
  <w:num w:numId="9">
    <w:abstractNumId w:val="3"/>
  </w:num>
  <w:num w:numId="10">
    <w:abstractNumId w:val="2"/>
  </w:num>
  <w:num w:numId="11">
    <w:abstractNumId w:val="1"/>
  </w:num>
  <w:num w:numId="12">
    <w:abstractNumId w:val="18"/>
  </w:num>
  <w:num w:numId="13">
    <w:abstractNumId w:val="21"/>
  </w:num>
  <w:num w:numId="14">
    <w:abstractNumId w:val="49"/>
  </w:num>
  <w:num w:numId="15">
    <w:abstractNumId w:val="16"/>
  </w:num>
  <w:num w:numId="16">
    <w:abstractNumId w:val="52"/>
  </w:num>
  <w:num w:numId="17">
    <w:abstractNumId w:val="39"/>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4"/>
  </w:num>
  <w:num w:numId="24">
    <w:abstractNumId w:val="33"/>
  </w:num>
  <w:num w:numId="25">
    <w:abstractNumId w:val="7"/>
  </w:num>
  <w:num w:numId="26">
    <w:abstractNumId w:val="6"/>
  </w:num>
  <w:num w:numId="27">
    <w:abstractNumId w:val="5"/>
  </w:num>
  <w:num w:numId="28">
    <w:abstractNumId w:val="4"/>
  </w:num>
  <w:num w:numId="29">
    <w:abstractNumId w:val="0"/>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3"/>
  </w:num>
  <w:num w:numId="33">
    <w:abstractNumId w:val="33"/>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5"/>
  </w:num>
  <w:num w:numId="39">
    <w:abstractNumId w:val="51"/>
  </w:num>
  <w:num w:numId="40">
    <w:abstractNumId w:val="29"/>
  </w:num>
  <w:num w:numId="41">
    <w:abstractNumId w:val="13"/>
  </w:num>
  <w:num w:numId="42">
    <w:abstractNumId w:val="48"/>
  </w:num>
  <w:num w:numId="43">
    <w:abstractNumId w:val="31"/>
  </w:num>
  <w:num w:numId="44">
    <w:abstractNumId w:val="46"/>
  </w:num>
  <w:num w:numId="45">
    <w:abstractNumId w:val="15"/>
  </w:num>
  <w:num w:numId="46">
    <w:abstractNumId w:val="54"/>
  </w:num>
  <w:num w:numId="47">
    <w:abstractNumId w:val="27"/>
  </w:num>
  <w:num w:numId="48">
    <w:abstractNumId w:val="20"/>
  </w:num>
  <w:num w:numId="49">
    <w:abstractNumId w:val="40"/>
  </w:num>
  <w:num w:numId="50">
    <w:abstractNumId w:val="43"/>
  </w:num>
  <w:num w:numId="51">
    <w:abstractNumId w:val="17"/>
  </w:num>
  <w:num w:numId="52">
    <w:abstractNumId w:val="24"/>
  </w:num>
  <w:num w:numId="53">
    <w:abstractNumId w:val="38"/>
  </w:num>
  <w:num w:numId="54">
    <w:abstractNumId w:val="14"/>
  </w:num>
  <w:num w:numId="55">
    <w:abstractNumId w:val="11"/>
  </w:num>
  <w:num w:numId="56">
    <w:abstractNumId w:val="28"/>
  </w:num>
  <w:num w:numId="57">
    <w:abstractNumId w:val="47"/>
  </w:num>
  <w:num w:numId="58">
    <w:abstractNumId w:val="22"/>
  </w:num>
  <w:num w:numId="59">
    <w:abstractNumId w:val="25"/>
  </w:num>
  <w:num w:numId="60">
    <w:abstractNumId w:val="55"/>
  </w:num>
  <w:num w:numId="61">
    <w:abstractNumId w:val="53"/>
  </w:num>
  <w:num w:numId="62">
    <w:abstractNumId w:val="26"/>
  </w:num>
  <w:num w:numId="63">
    <w:abstractNumId w:val="23"/>
  </w:num>
  <w:num w:numId="64">
    <w:abstractNumId w:val="35"/>
  </w:num>
  <w:num w:numId="65">
    <w:abstractNumId w:val="42"/>
  </w:num>
  <w:num w:numId="66">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06AE"/>
    <w:rsid w:val="000714D0"/>
    <w:rsid w:val="00074AE5"/>
    <w:rsid w:val="00076601"/>
    <w:rsid w:val="00077973"/>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1A46"/>
    <w:rsid w:val="000B2176"/>
    <w:rsid w:val="000B2564"/>
    <w:rsid w:val="000B2CF3"/>
    <w:rsid w:val="000B67E2"/>
    <w:rsid w:val="000B7066"/>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77F8"/>
    <w:rsid w:val="002A71A8"/>
    <w:rsid w:val="002B0935"/>
    <w:rsid w:val="002B4939"/>
    <w:rsid w:val="002B4A47"/>
    <w:rsid w:val="002C1D60"/>
    <w:rsid w:val="002C5D97"/>
    <w:rsid w:val="002D0C7E"/>
    <w:rsid w:val="002D3D71"/>
    <w:rsid w:val="002D4FA7"/>
    <w:rsid w:val="002D62D6"/>
    <w:rsid w:val="002E0446"/>
    <w:rsid w:val="002E11DC"/>
    <w:rsid w:val="002F1CD3"/>
    <w:rsid w:val="002F2572"/>
    <w:rsid w:val="002F4AC6"/>
    <w:rsid w:val="002F6974"/>
    <w:rsid w:val="00303545"/>
    <w:rsid w:val="00303950"/>
    <w:rsid w:val="003062FE"/>
    <w:rsid w:val="00307CE6"/>
    <w:rsid w:val="0031235B"/>
    <w:rsid w:val="00313929"/>
    <w:rsid w:val="00315A8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7BDE"/>
    <w:rsid w:val="00380911"/>
    <w:rsid w:val="00381BD2"/>
    <w:rsid w:val="00385261"/>
    <w:rsid w:val="0039103E"/>
    <w:rsid w:val="00395266"/>
    <w:rsid w:val="003A00CA"/>
    <w:rsid w:val="003A272A"/>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068BD"/>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2D11"/>
    <w:rsid w:val="004A78A6"/>
    <w:rsid w:val="004B4D07"/>
    <w:rsid w:val="004B6A20"/>
    <w:rsid w:val="004C0DB1"/>
    <w:rsid w:val="004C5EED"/>
    <w:rsid w:val="004D5C37"/>
    <w:rsid w:val="004E1662"/>
    <w:rsid w:val="004E20FA"/>
    <w:rsid w:val="004E513F"/>
    <w:rsid w:val="004E594D"/>
    <w:rsid w:val="004E5D5C"/>
    <w:rsid w:val="004F1507"/>
    <w:rsid w:val="004F25A9"/>
    <w:rsid w:val="004F3570"/>
    <w:rsid w:val="004F3FB0"/>
    <w:rsid w:val="004F4B10"/>
    <w:rsid w:val="004F5C4A"/>
    <w:rsid w:val="004F6F64"/>
    <w:rsid w:val="0050099E"/>
    <w:rsid w:val="005016E7"/>
    <w:rsid w:val="00503002"/>
    <w:rsid w:val="005049E1"/>
    <w:rsid w:val="00505B81"/>
    <w:rsid w:val="00511664"/>
    <w:rsid w:val="005120B8"/>
    <w:rsid w:val="005138A9"/>
    <w:rsid w:val="00521499"/>
    <w:rsid w:val="00523844"/>
    <w:rsid w:val="00523BBA"/>
    <w:rsid w:val="00524D93"/>
    <w:rsid w:val="005256C4"/>
    <w:rsid w:val="0053762B"/>
    <w:rsid w:val="005417AB"/>
    <w:rsid w:val="00544A26"/>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D521B"/>
    <w:rsid w:val="005D56B4"/>
    <w:rsid w:val="005D5E24"/>
    <w:rsid w:val="005D7B3B"/>
    <w:rsid w:val="005E6CCD"/>
    <w:rsid w:val="005F0A60"/>
    <w:rsid w:val="00600945"/>
    <w:rsid w:val="006011F2"/>
    <w:rsid w:val="006017B1"/>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244A"/>
    <w:rsid w:val="00683432"/>
    <w:rsid w:val="0068611C"/>
    <w:rsid w:val="006870DD"/>
    <w:rsid w:val="0068757B"/>
    <w:rsid w:val="006875C5"/>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3638"/>
    <w:rsid w:val="00724B13"/>
    <w:rsid w:val="007274FB"/>
    <w:rsid w:val="00730210"/>
    <w:rsid w:val="00731DBE"/>
    <w:rsid w:val="007343EB"/>
    <w:rsid w:val="00737C3A"/>
    <w:rsid w:val="00740C13"/>
    <w:rsid w:val="0074147D"/>
    <w:rsid w:val="00741EE4"/>
    <w:rsid w:val="00744E4B"/>
    <w:rsid w:val="00746124"/>
    <w:rsid w:val="00754E7A"/>
    <w:rsid w:val="007608CA"/>
    <w:rsid w:val="00762612"/>
    <w:rsid w:val="00763953"/>
    <w:rsid w:val="00772CDB"/>
    <w:rsid w:val="00775824"/>
    <w:rsid w:val="00775953"/>
    <w:rsid w:val="00775BD3"/>
    <w:rsid w:val="00776D09"/>
    <w:rsid w:val="007774B8"/>
    <w:rsid w:val="0078037A"/>
    <w:rsid w:val="00782368"/>
    <w:rsid w:val="007862A4"/>
    <w:rsid w:val="00791CFD"/>
    <w:rsid w:val="007929BF"/>
    <w:rsid w:val="00794DCB"/>
    <w:rsid w:val="00796010"/>
    <w:rsid w:val="007A7873"/>
    <w:rsid w:val="007B063E"/>
    <w:rsid w:val="007B0DC2"/>
    <w:rsid w:val="007B3245"/>
    <w:rsid w:val="007C04BA"/>
    <w:rsid w:val="007C352C"/>
    <w:rsid w:val="007D23BD"/>
    <w:rsid w:val="007D272C"/>
    <w:rsid w:val="007D394B"/>
    <w:rsid w:val="007D4877"/>
    <w:rsid w:val="007D565B"/>
    <w:rsid w:val="007D64D0"/>
    <w:rsid w:val="007E6004"/>
    <w:rsid w:val="007F1C0F"/>
    <w:rsid w:val="007F39AC"/>
    <w:rsid w:val="00804095"/>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4E11"/>
    <w:rsid w:val="009277B6"/>
    <w:rsid w:val="009325C4"/>
    <w:rsid w:val="0093305C"/>
    <w:rsid w:val="009346CE"/>
    <w:rsid w:val="0093680C"/>
    <w:rsid w:val="00936949"/>
    <w:rsid w:val="00940D60"/>
    <w:rsid w:val="00942765"/>
    <w:rsid w:val="00947AE6"/>
    <w:rsid w:val="009539EA"/>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214D"/>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390D"/>
    <w:rsid w:val="00AF6531"/>
    <w:rsid w:val="00B01C8A"/>
    <w:rsid w:val="00B01FAF"/>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3447"/>
    <w:rsid w:val="00B65B90"/>
    <w:rsid w:val="00B671A0"/>
    <w:rsid w:val="00B720B8"/>
    <w:rsid w:val="00B750F4"/>
    <w:rsid w:val="00B814A2"/>
    <w:rsid w:val="00B86B95"/>
    <w:rsid w:val="00B87A69"/>
    <w:rsid w:val="00B93C2A"/>
    <w:rsid w:val="00BA1996"/>
    <w:rsid w:val="00BA76BF"/>
    <w:rsid w:val="00BB7375"/>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16B6"/>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7F22"/>
    <w:rsid w:val="00D10AFD"/>
    <w:rsid w:val="00D15A0A"/>
    <w:rsid w:val="00D16AAA"/>
    <w:rsid w:val="00D212D7"/>
    <w:rsid w:val="00D22194"/>
    <w:rsid w:val="00D259FC"/>
    <w:rsid w:val="00D25FFB"/>
    <w:rsid w:val="00D27EBD"/>
    <w:rsid w:val="00D316F5"/>
    <w:rsid w:val="00D32241"/>
    <w:rsid w:val="00D3263D"/>
    <w:rsid w:val="00D3602A"/>
    <w:rsid w:val="00D369B9"/>
    <w:rsid w:val="00D36F2A"/>
    <w:rsid w:val="00D41605"/>
    <w:rsid w:val="00D4311B"/>
    <w:rsid w:val="00D5082D"/>
    <w:rsid w:val="00D51A47"/>
    <w:rsid w:val="00D53C3F"/>
    <w:rsid w:val="00D54941"/>
    <w:rsid w:val="00D56BC1"/>
    <w:rsid w:val="00D60B44"/>
    <w:rsid w:val="00D62249"/>
    <w:rsid w:val="00D62604"/>
    <w:rsid w:val="00D7185A"/>
    <w:rsid w:val="00D75AA8"/>
    <w:rsid w:val="00D7749C"/>
    <w:rsid w:val="00D7784D"/>
    <w:rsid w:val="00D81104"/>
    <w:rsid w:val="00D83685"/>
    <w:rsid w:val="00D8691F"/>
    <w:rsid w:val="00D8777B"/>
    <w:rsid w:val="00D90ECC"/>
    <w:rsid w:val="00D9112B"/>
    <w:rsid w:val="00DA72E6"/>
    <w:rsid w:val="00DB0865"/>
    <w:rsid w:val="00DB2CA1"/>
    <w:rsid w:val="00DB7870"/>
    <w:rsid w:val="00DC25F1"/>
    <w:rsid w:val="00DC7E64"/>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343E6"/>
    <w:rsid w:val="00E34FAE"/>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279"/>
    <w:rsid w:val="00E76517"/>
    <w:rsid w:val="00E77316"/>
    <w:rsid w:val="00E84C63"/>
    <w:rsid w:val="00E871EA"/>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2951"/>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0"/>
  </w:num>
  <w:num w:numId="3">
    <w:abstractNumId w:val="3"/>
  </w:num>
  <w:num w:numId="4">
    <w:abstractNumId w:val="4"/>
  </w:num>
  <w:num w:numId="5">
    <w:abstractNumId w:val="8"/>
  </w:num>
  <w:num w:numId="6">
    <w:abstractNumId w:val="2"/>
  </w:num>
  <w:num w:numId="7">
    <w:abstractNumId w:val="7"/>
  </w:num>
  <w:num w:numId="8">
    <w:abstractNumId w:val="1"/>
  </w:num>
  <w:num w:numId="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6729A"/>
    <w:rsid w:val="000741BD"/>
    <w:rsid w:val="00084635"/>
    <w:rsid w:val="000A7B85"/>
    <w:rsid w:val="000F1942"/>
    <w:rsid w:val="000F4A9C"/>
    <w:rsid w:val="00115B16"/>
    <w:rsid w:val="00157A3A"/>
    <w:rsid w:val="00165A33"/>
    <w:rsid w:val="00173A60"/>
    <w:rsid w:val="001D5F8B"/>
    <w:rsid w:val="001D6497"/>
    <w:rsid w:val="00210A51"/>
    <w:rsid w:val="002257D1"/>
    <w:rsid w:val="0025506C"/>
    <w:rsid w:val="00262D60"/>
    <w:rsid w:val="002748ED"/>
    <w:rsid w:val="00291264"/>
    <w:rsid w:val="002A6D87"/>
    <w:rsid w:val="002D3FB3"/>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05B81"/>
    <w:rsid w:val="005211FA"/>
    <w:rsid w:val="00521E5E"/>
    <w:rsid w:val="00547406"/>
    <w:rsid w:val="00565105"/>
    <w:rsid w:val="00565BF0"/>
    <w:rsid w:val="00580975"/>
    <w:rsid w:val="005813C9"/>
    <w:rsid w:val="005A4847"/>
    <w:rsid w:val="005A5C1C"/>
    <w:rsid w:val="005C5B58"/>
    <w:rsid w:val="005D6A68"/>
    <w:rsid w:val="005D71E2"/>
    <w:rsid w:val="00601499"/>
    <w:rsid w:val="00617D7B"/>
    <w:rsid w:val="006231F3"/>
    <w:rsid w:val="00624245"/>
    <w:rsid w:val="006415C7"/>
    <w:rsid w:val="00676C3A"/>
    <w:rsid w:val="00682326"/>
    <w:rsid w:val="006976C8"/>
    <w:rsid w:val="006A6EF0"/>
    <w:rsid w:val="006E0A5B"/>
    <w:rsid w:val="006F5A43"/>
    <w:rsid w:val="007074A7"/>
    <w:rsid w:val="00707E1C"/>
    <w:rsid w:val="007148C5"/>
    <w:rsid w:val="007774B8"/>
    <w:rsid w:val="00793FFB"/>
    <w:rsid w:val="00796866"/>
    <w:rsid w:val="007B3D8A"/>
    <w:rsid w:val="007C0FB0"/>
    <w:rsid w:val="007C1D7F"/>
    <w:rsid w:val="007E3003"/>
    <w:rsid w:val="007E37F4"/>
    <w:rsid w:val="00806AE4"/>
    <w:rsid w:val="008112EC"/>
    <w:rsid w:val="00831C82"/>
    <w:rsid w:val="00857A3B"/>
    <w:rsid w:val="00873BE5"/>
    <w:rsid w:val="00874E08"/>
    <w:rsid w:val="00894C3D"/>
    <w:rsid w:val="008A25B3"/>
    <w:rsid w:val="008C352E"/>
    <w:rsid w:val="008D2873"/>
    <w:rsid w:val="008D2876"/>
    <w:rsid w:val="008D61C1"/>
    <w:rsid w:val="008F4B43"/>
    <w:rsid w:val="008F7AE2"/>
    <w:rsid w:val="00911696"/>
    <w:rsid w:val="009162CE"/>
    <w:rsid w:val="00941A22"/>
    <w:rsid w:val="00950F61"/>
    <w:rsid w:val="00956113"/>
    <w:rsid w:val="009606C0"/>
    <w:rsid w:val="00962FEC"/>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16B6"/>
    <w:rsid w:val="00C06C9A"/>
    <w:rsid w:val="00C0711C"/>
    <w:rsid w:val="00C21588"/>
    <w:rsid w:val="00C46E33"/>
    <w:rsid w:val="00C66B0A"/>
    <w:rsid w:val="00C83C51"/>
    <w:rsid w:val="00CF5CB9"/>
    <w:rsid w:val="00D37108"/>
    <w:rsid w:val="00D55AFD"/>
    <w:rsid w:val="00D60BEF"/>
    <w:rsid w:val="00D776AE"/>
    <w:rsid w:val="00DA71FB"/>
    <w:rsid w:val="00DE483C"/>
    <w:rsid w:val="00DE7A62"/>
    <w:rsid w:val="00DF1D97"/>
    <w:rsid w:val="00E02EE0"/>
    <w:rsid w:val="00E577FA"/>
    <w:rsid w:val="00E6629F"/>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8.xml>��< ? x m l   v e r s i o n = " 1 . 0 "   e n c o d i n g = " u t f - 1 6 " ? > < p r o p e r t i e s   x m l n s = " h t t p : / / w w w . i m a n a g e . c o m / w o r k / x m l s c h e m a " >  
     < d o c u m e n t i d > G E R M A N Y ! 4 0 4 3 9 2 5 4 5 . 1 < / d o c u m e n t i d >  
     < s e n d e r i d > S A 2 3 < / s e n d e r i d >  
     < s e n d e r e m a i l > S t e p h a n . A p p t @ p i n s e n t m a s o n s . c o m < / s e n d e r e m a i l >  
     < l a s t m o d i f i e d > 2 0 2 5 - 0 7 - 3 0 T 1 4 : 4 7 : 0 0 . 0 0 0 0 0 0 0 + 0 2 : 0 0 < / l a s t m o d i f i e d >  
     < d a t a b a s e > G E R M A N Y < / d a t a b a s e >  
 < / p r o p e r t i e s > 
</file>

<file path=customXml/item9.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52VTNlWCtDaG5PcUNzQzRIQ0x1bTc2TUxJcG5hKzhjYT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Plj0MxThzCBkW9ZgqA6Hj8d0GKHsgsEptNz+dH7Q6eA=</DigestValue>
      </Reference>
      <Reference URI="#INFO">
        <DigestMethod Algorithm="http://www.w3.org/2001/04/xmlenc#sha256"/>
        <DigestValue>yvsNkqtELbYEoVshRg/8ioL6OvHFHs1rPa2ANfYarzU=</DigestValue>
      </Reference>
    </SignedInfo>
    <SignatureValue>KW3Z1CPZMAiDxH3L1cMWA3+amAtlDOFYEKnJ2y4rMKCOGSEj9tGIbRcNDCVROdItQpa7qvzeNk5b+p1y978BCA==</SignatureValue>
    <Object Id="INFO">
      <ArrayOfString xmlns:xsd="http://www.w3.org/2001/XMLSchema" xmlns:xsi="http://www.w3.org/2001/XMLSchema-instance" xmlns="">
        <string>vU3eX+ChnOqCsC4HCLum76MLIpna+8ca</string>
      </ArrayOfString>
    </Object>
  </Signature>
</WrappedLabelInfo>
</file>

<file path=customXml/itemProps1.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10.xml><?xml version="1.0" encoding="utf-8"?>
<ds:datastoreItem xmlns:ds="http://schemas.openxmlformats.org/officeDocument/2006/customXml" ds:itemID="{57A16096-44D5-4A90-A226-AB5CC203B2E3}">
  <ds:schemaRefs>
    <ds:schemaRef ds:uri="http://schemas.openxmlformats.org/officeDocument/2006/bibliography"/>
  </ds:schemaRefs>
</ds:datastoreItem>
</file>

<file path=customXml/itemProps2.xml><?xml version="1.0" encoding="utf-8"?>
<ds:datastoreItem xmlns:ds="http://schemas.openxmlformats.org/officeDocument/2006/customXml" ds:itemID="{A079BB0D-C277-4D75-A2D4-9C20D479EEF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4.xml><?xml version="1.0" encoding="utf-8"?>
<ds:datastoreItem xmlns:ds="http://schemas.openxmlformats.org/officeDocument/2006/customXml" ds:itemID="{95948396-401E-4F8E-9A4E-C5117B39120A}"/>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7.xml><?xml version="1.0" encoding="utf-8"?>
<ds:datastoreItem xmlns:ds="http://schemas.openxmlformats.org/officeDocument/2006/customXml" ds:itemID="{60A58CFF-92AF-4E93-8470-89D3E05A84DC}">
  <ds:schemaRefs/>
</ds:datastoreItem>
</file>

<file path=customXml/itemProps8.xml><?xml version="1.0" encoding="utf-8"?>
<ds:datastoreItem xmlns:ds="http://schemas.openxmlformats.org/officeDocument/2006/customXml" ds:itemID="{21C43C39-3E1A-4DB2-84CA-7BB1BE307A5C}">
  <ds:schemaRefs>
    <ds:schemaRef ds:uri="http://www.imanage.com/work/xmlschema"/>
  </ds:schemaRefs>
</ds:datastoreItem>
</file>

<file path=customXml/itemProps9.xml><?xml version="1.0" encoding="utf-8"?>
<ds:datastoreItem xmlns:ds="http://schemas.openxmlformats.org/officeDocument/2006/customXml" ds:itemID="{36CDC947-57D6-44B0-95A3-51540AEF790F}">
  <ds:schemaRefs>
    <ds:schemaRef ds:uri="http://www.w3.org/2001/XMLSchema"/>
    <ds:schemaRef ds:uri="http://www.boldonjames.com/2016/02/Classifier/internal/wrappedLabelInfo"/>
    <ds:schemaRef ds:uri="http://www.w3.org/2000/09/xmldsig#"/>
    <ds:schemaRef ds:uri=""/>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15</TotalTime>
  <Pages>2</Pages>
  <Words>666</Words>
  <Characters>3793</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Kinstellar</cp:lastModifiedBy>
  <cp:revision>22</cp:revision>
  <cp:lastPrinted>2025-05-09T11:29:00Z</cp:lastPrinted>
  <dcterms:created xsi:type="dcterms:W3CDTF">2025-07-04T13:20:00Z</dcterms:created>
  <dcterms:modified xsi:type="dcterms:W3CDTF">2025-08-06T15:33:00Z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404359044.1\PERSONAL</vt:lpwstr>
  </property>
  <property fmtid="{D5CDD505-2E9C-101B-9397-08002B2CF9AE}" pid="8" name="docIndexRef">
    <vt:lpwstr>c2266241-dfb0-42b5-afb8-b3ebfe1f8a45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#404386042v1&lt;GERMANY&gt; - 240725 Miimo GEN2 product information sheet(404381494.1) JB c...docx</vt:lpwstr>
  </property>
  <property fmtid="{D5CDD505-2E9C-101B-9397-08002B2CF9AE}" pid="18" name="ContentTypeId">
    <vt:lpwstr>0x01010044841D09E2A8ED4EA89352CAA04A1470</vt:lpwstr>
  </property>
</Properties>
</file>